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3F28A" w14:textId="515E3F1D" w:rsidR="00CA1F0C" w:rsidRDefault="0067323A">
      <w:r>
        <w:rPr>
          <w:noProof/>
        </w:rPr>
        <w:drawing>
          <wp:inline distT="0" distB="0" distL="0" distR="0" wp14:anchorId="417DFBB0" wp14:editId="4327E916">
            <wp:extent cx="6893169" cy="9225915"/>
            <wp:effectExtent l="0" t="0" r="3175" b="0"/>
            <wp:docPr id="1462743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036" cy="924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8310F" w14:textId="29516461" w:rsidR="002375BE" w:rsidRDefault="002375BE">
      <w:r>
        <w:rPr>
          <w:noProof/>
        </w:rPr>
        <w:lastRenderedPageBreak/>
        <w:drawing>
          <wp:inline distT="0" distB="0" distL="0" distR="0" wp14:anchorId="40B1AE7B" wp14:editId="59275113">
            <wp:extent cx="6880860" cy="9390185"/>
            <wp:effectExtent l="0" t="0" r="0" b="1905"/>
            <wp:docPr id="13419529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819" cy="9413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375BE" w:rsidSect="00CA1F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0C"/>
    <w:rsid w:val="002375BE"/>
    <w:rsid w:val="005D5966"/>
    <w:rsid w:val="0067323A"/>
    <w:rsid w:val="007D6A3B"/>
    <w:rsid w:val="00A83DBC"/>
    <w:rsid w:val="00AE2E39"/>
    <w:rsid w:val="00CA1F0C"/>
    <w:rsid w:val="00E6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00231"/>
  <w15:chartTrackingRefBased/>
  <w15:docId w15:val="{7D14048C-55F5-4F6F-88BA-06217F7A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F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F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F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F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F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F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F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CRC Secretary</dc:creator>
  <cp:keywords/>
  <dc:description/>
  <cp:lastModifiedBy>First CRC Secretary</cp:lastModifiedBy>
  <cp:revision>3</cp:revision>
  <dcterms:created xsi:type="dcterms:W3CDTF">2026-08-21T01:15:00Z</dcterms:created>
  <dcterms:modified xsi:type="dcterms:W3CDTF">2026-08-26T15:54:00Z</dcterms:modified>
</cp:coreProperties>
</file>